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6" w:rsidRDefault="00212EC8" w:rsidP="00C53556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Essential Function Analysis</w:t>
      </w:r>
    </w:p>
    <w:p w:rsidR="00C53556" w:rsidRDefault="00C53556" w:rsidP="00C53556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</w:p>
    <w:p w:rsidR="005D129A" w:rsidRDefault="004D773D">
      <w:r>
        <w:t xml:space="preserve">The purpose of this worksheet is to provide a snapshot of what is important for your area and why it is important. </w:t>
      </w:r>
      <w:r w:rsidR="00C53556" w:rsidRPr="00C53556">
        <w:t>A</w:t>
      </w:r>
      <w:r w:rsidR="007B7D7F">
        <w:t>n Essential Function</w:t>
      </w:r>
      <w:r w:rsidR="00C53556" w:rsidRPr="00C53556">
        <w:t xml:space="preserve"> Analysis identifies and documents </w:t>
      </w:r>
      <w:r w:rsidR="00A328DB">
        <w:t>essential functions and determ</w:t>
      </w:r>
      <w:r w:rsidR="007B7D7F">
        <w:t>ines the importance of the area</w:t>
      </w:r>
      <w:r w:rsidR="00A328DB">
        <w:t>s activitie</w:t>
      </w:r>
      <w:r w:rsidR="000147BE">
        <w:t xml:space="preserve">s by assessing the following:  </w:t>
      </w:r>
    </w:p>
    <w:p w:rsidR="0024607C" w:rsidRDefault="0024607C">
      <w:pPr>
        <w:contextualSpacing/>
      </w:pPr>
    </w:p>
    <w:tbl>
      <w:tblPr>
        <w:tblStyle w:val="LightGrid"/>
        <w:tblW w:w="5000" w:type="pct"/>
        <w:jc w:val="center"/>
        <w:tblLook w:val="04A0" w:firstRow="1" w:lastRow="0" w:firstColumn="1" w:lastColumn="0" w:noHBand="0" w:noVBand="1"/>
      </w:tblPr>
      <w:tblGrid>
        <w:gridCol w:w="2691"/>
        <w:gridCol w:w="1644"/>
        <w:gridCol w:w="1526"/>
        <w:gridCol w:w="1747"/>
        <w:gridCol w:w="1748"/>
        <w:gridCol w:w="1748"/>
        <w:gridCol w:w="1666"/>
        <w:gridCol w:w="1610"/>
      </w:tblGrid>
      <w:tr w:rsidR="004D773D" w:rsidRPr="00C53556" w:rsidTr="004D7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D61308">
            <w:pPr>
              <w:contextualSpacing/>
              <w:jc w:val="center"/>
            </w:pPr>
            <w:r>
              <w:t>Essential Function</w:t>
            </w: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773D" w:rsidRPr="00C53556" w:rsidRDefault="004D773D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much time could pass without this essential function?</w:t>
            </w:r>
          </w:p>
          <w:p w:rsidR="004D773D" w:rsidRPr="00C53556" w:rsidRDefault="004D773D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972F3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 this essential function be p</w:t>
            </w:r>
            <w:r w:rsidRPr="00C53556">
              <w:t xml:space="preserve">erformed </w:t>
            </w:r>
            <w:r>
              <w:t>utilizing Canvas</w:t>
            </w:r>
            <w:r w:rsidRPr="00C53556">
              <w:t>?</w:t>
            </w:r>
          </w:p>
        </w:tc>
        <w:tc>
          <w:tcPr>
            <w:tcW w:w="610" w:type="pct"/>
            <w:vAlign w:val="center"/>
          </w:tcPr>
          <w:p w:rsidR="004D773D" w:rsidRDefault="004D773D" w:rsidP="00146F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minimum number of staff needed to enable essential function to continue at an acceptable level?</w:t>
            </w:r>
          </w:p>
        </w:tc>
        <w:tc>
          <w:tcPr>
            <w:tcW w:w="610" w:type="pct"/>
            <w:vAlign w:val="center"/>
          </w:tcPr>
          <w:p w:rsidR="004D773D" w:rsidRDefault="004D773D" w:rsidP="004D773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there a minimum number of </w:t>
            </w:r>
            <w:r>
              <w:t>resources</w:t>
            </w:r>
            <w:r>
              <w:t xml:space="preserve"> needed to enable essential function to continue at an acceptable level?</w:t>
            </w:r>
          </w:p>
        </w:tc>
        <w:tc>
          <w:tcPr>
            <w:tcW w:w="610" w:type="pct"/>
            <w:vAlign w:val="center"/>
          </w:tcPr>
          <w:p w:rsidR="004D773D" w:rsidRPr="00C53556" w:rsidRDefault="004D773D" w:rsidP="004D773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essential function have any interdependencies with WashU departments?</w:t>
            </w:r>
          </w:p>
        </w:tc>
        <w:tc>
          <w:tcPr>
            <w:tcW w:w="563" w:type="pct"/>
            <w:vAlign w:val="center"/>
          </w:tcPr>
          <w:p w:rsidR="004D773D" w:rsidRDefault="004D773D" w:rsidP="004D773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essential function have any</w:t>
            </w:r>
            <w:r>
              <w:t xml:space="preserve"> interdependencies with BJ </w:t>
            </w:r>
            <w:r>
              <w:t>departments?</w:t>
            </w:r>
          </w:p>
        </w:tc>
        <w:tc>
          <w:tcPr>
            <w:tcW w:w="562" w:type="pct"/>
            <w:vAlign w:val="center"/>
          </w:tcPr>
          <w:p w:rsidR="004D773D" w:rsidRPr="00C53556" w:rsidRDefault="004D773D" w:rsidP="000147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Any regulations, accreditations, or laws governing the essential function?</w:t>
            </w:r>
          </w:p>
        </w:tc>
      </w:tr>
      <w:tr w:rsidR="004D773D" w:rsidRPr="00C53556" w:rsidTr="004D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10" w:type="pct"/>
            <w:vAlign w:val="center"/>
          </w:tcPr>
          <w:p w:rsidR="004D773D" w:rsidRPr="00C53556" w:rsidRDefault="004D773D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</w:tr>
      <w:tr w:rsidR="004D773D" w:rsidRPr="00C53556" w:rsidTr="004D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D773D" w:rsidRPr="00C53556" w:rsidTr="004D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D773D" w:rsidRPr="00C53556" w:rsidTr="004D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D773D" w:rsidRPr="00C53556" w:rsidTr="004D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D773D" w:rsidRPr="00C53556" w:rsidTr="004D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D773D" w:rsidRPr="00C53556" w:rsidTr="004D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D773D" w:rsidRPr="00C53556" w:rsidTr="004D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D773D" w:rsidRPr="00C53556" w:rsidTr="004D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D773D" w:rsidRPr="00C53556" w:rsidTr="004D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D773D" w:rsidRPr="00C53556" w:rsidTr="004D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D773D" w:rsidRPr="00C53556" w:rsidTr="004D7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D773D" w:rsidRPr="00C53556" w:rsidTr="004D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4D773D" w:rsidRPr="00C53556" w:rsidRDefault="004D773D" w:rsidP="00C53556">
            <w:pPr>
              <w:contextualSpacing/>
            </w:pPr>
          </w:p>
        </w:tc>
        <w:tc>
          <w:tcPr>
            <w:tcW w:w="574" w:type="pct"/>
            <w:vAlign w:val="center"/>
          </w:tcPr>
          <w:p w:rsidR="004D773D" w:rsidRPr="00C53556" w:rsidRDefault="004D773D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10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3" w:type="pct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2" w:type="pct"/>
            <w:vAlign w:val="center"/>
          </w:tcPr>
          <w:p w:rsidR="004D773D" w:rsidRPr="00C53556" w:rsidRDefault="004D773D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C53556" w:rsidRDefault="00C53556">
      <w:bookmarkStart w:id="0" w:name="_GoBack"/>
      <w:bookmarkEnd w:id="0"/>
    </w:p>
    <w:sectPr w:rsidR="00C53556" w:rsidSect="004E72B8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77" w:rsidRDefault="00A70B77" w:rsidP="0024607C">
      <w:pPr>
        <w:spacing w:before="0"/>
      </w:pPr>
      <w:r>
        <w:separator/>
      </w:r>
    </w:p>
  </w:endnote>
  <w:endnote w:type="continuationSeparator" w:id="0">
    <w:p w:rsidR="00A70B77" w:rsidRDefault="00A70B77" w:rsidP="00246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7C" w:rsidRDefault="004D773D">
    <w:pPr>
      <w:pStyle w:val="Footer"/>
    </w:pPr>
    <w:r>
      <w:t>Academics</w:t>
    </w:r>
    <w:r w:rsidR="00146FB7">
      <w:t xml:space="preserve"> </w:t>
    </w:r>
    <w:r w:rsidR="00212EC8">
      <w:t>Essential Function and Process</w:t>
    </w:r>
    <w:r w:rsidR="0024607C">
      <w:t xml:space="preserve"> Analysis 2021</w:t>
    </w:r>
  </w:p>
  <w:p w:rsidR="0024607C" w:rsidRDefault="0024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77" w:rsidRDefault="00A70B77" w:rsidP="0024607C">
      <w:pPr>
        <w:spacing w:before="0"/>
      </w:pPr>
      <w:r>
        <w:separator/>
      </w:r>
    </w:p>
  </w:footnote>
  <w:footnote w:type="continuationSeparator" w:id="0">
    <w:p w:rsidR="00A70B77" w:rsidRDefault="00A70B77" w:rsidP="0024607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56"/>
    <w:rsid w:val="000147BE"/>
    <w:rsid w:val="00041D6E"/>
    <w:rsid w:val="00093D0D"/>
    <w:rsid w:val="00146FB7"/>
    <w:rsid w:val="00212EC8"/>
    <w:rsid w:val="0022681F"/>
    <w:rsid w:val="0024607C"/>
    <w:rsid w:val="00341A9C"/>
    <w:rsid w:val="004D773D"/>
    <w:rsid w:val="004E72B8"/>
    <w:rsid w:val="005D129A"/>
    <w:rsid w:val="00612C15"/>
    <w:rsid w:val="006219AC"/>
    <w:rsid w:val="0064655D"/>
    <w:rsid w:val="006B6868"/>
    <w:rsid w:val="007B7D7F"/>
    <w:rsid w:val="007C05D1"/>
    <w:rsid w:val="00822DA0"/>
    <w:rsid w:val="00853194"/>
    <w:rsid w:val="0086521D"/>
    <w:rsid w:val="00972F35"/>
    <w:rsid w:val="009C572D"/>
    <w:rsid w:val="009D0A2F"/>
    <w:rsid w:val="00A328DB"/>
    <w:rsid w:val="00A70B77"/>
    <w:rsid w:val="00B76B1F"/>
    <w:rsid w:val="00C53556"/>
    <w:rsid w:val="00D61308"/>
    <w:rsid w:val="00F36D0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AA78"/>
  <w15:chartTrackingRefBased/>
  <w15:docId w15:val="{23253792-A175-4F3B-B737-82C9E89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56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535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4607C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607C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13</cp:revision>
  <dcterms:created xsi:type="dcterms:W3CDTF">2021-02-12T14:23:00Z</dcterms:created>
  <dcterms:modified xsi:type="dcterms:W3CDTF">2021-03-01T18:35:00Z</dcterms:modified>
</cp:coreProperties>
</file>