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1" w:rsidRPr="00273761" w:rsidRDefault="00273761" w:rsidP="00273761">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spacing w:before="120" w:after="0" w:line="240" w:lineRule="auto"/>
        <w:outlineLvl w:val="0"/>
        <w:rPr>
          <w:rFonts w:ascii="Arial Narrow" w:eastAsiaTheme="minorEastAsia" w:hAnsi="Arial Narrow"/>
          <w:b/>
          <w:caps/>
          <w:spacing w:val="15"/>
          <w:sz w:val="24"/>
          <w:szCs w:val="24"/>
        </w:rPr>
      </w:pPr>
      <w:r w:rsidRPr="00273761">
        <w:rPr>
          <w:rFonts w:ascii="Arial Narrow" w:eastAsiaTheme="minorEastAsia" w:hAnsi="Arial Narrow"/>
          <w:b/>
          <w:caps/>
          <w:spacing w:val="15"/>
          <w:sz w:val="24"/>
          <w:szCs w:val="24"/>
        </w:rPr>
        <w:t xml:space="preserve">implementation and activation </w:t>
      </w:r>
    </w:p>
    <w:p w:rsidR="00273761" w:rsidRDefault="00273761" w:rsidP="00406E65">
      <w:pPr>
        <w:rPr>
          <w:rFonts w:ascii="Arial Narrow" w:hAnsi="Arial Narrow"/>
          <w:sz w:val="20"/>
          <w:szCs w:val="20"/>
        </w:rPr>
      </w:pPr>
    </w:p>
    <w:p w:rsidR="00406E65" w:rsidRPr="00D041E5" w:rsidRDefault="00406E65" w:rsidP="00406E65">
      <w:pPr>
        <w:rPr>
          <w:rFonts w:ascii="Arial Narrow" w:hAnsi="Arial Narrow"/>
          <w:sz w:val="20"/>
          <w:szCs w:val="20"/>
        </w:rPr>
      </w:pPr>
      <w:r w:rsidRPr="00D041E5">
        <w:rPr>
          <w:rFonts w:ascii="Arial Narrow" w:hAnsi="Arial Narrow"/>
          <w:sz w:val="20"/>
          <w:szCs w:val="20"/>
        </w:rPr>
        <w:t>Continuity Plan activation is a scenario-driven</w:t>
      </w:r>
      <w:r w:rsidRPr="00D041E5">
        <w:rPr>
          <w:rFonts w:ascii="Arial Narrow" w:hAnsi="Arial Narrow"/>
          <w:sz w:val="20"/>
          <w:szCs w:val="20"/>
        </w:rPr>
        <w:t xml:space="preserve"> process that allows flexible, </w:t>
      </w:r>
      <w:r w:rsidRPr="00D041E5">
        <w:rPr>
          <w:rFonts w:ascii="Arial Narrow" w:hAnsi="Arial Narrow"/>
          <w:sz w:val="20"/>
          <w:szCs w:val="20"/>
        </w:rPr>
        <w:t>scalable response to all hazards/threats that might disrupt operations. Continuity Plan activation will not be required for all emergencies or disruptions.</w:t>
      </w:r>
    </w:p>
    <w:p w:rsidR="00406E65" w:rsidRPr="00273761" w:rsidRDefault="00406E65" w:rsidP="00406E65">
      <w:pPr>
        <w:rPr>
          <w:rFonts w:ascii="Arial Narrow" w:hAnsi="Arial Narrow"/>
          <w:b/>
          <w:sz w:val="20"/>
          <w:szCs w:val="20"/>
        </w:rPr>
      </w:pPr>
      <w:r w:rsidRPr="00273761">
        <w:rPr>
          <w:rFonts w:ascii="Arial Narrow" w:hAnsi="Arial Narrow"/>
          <w:b/>
          <w:sz w:val="20"/>
          <w:szCs w:val="20"/>
        </w:rPr>
        <w:t>The process for activating the continuity plan has three basic steps:</w:t>
      </w:r>
    </w:p>
    <w:p w:rsidR="00406E65" w:rsidRPr="00273761" w:rsidRDefault="00406E65" w:rsidP="00273761">
      <w:pPr>
        <w:pStyle w:val="ListParagraph"/>
        <w:numPr>
          <w:ilvl w:val="0"/>
          <w:numId w:val="1"/>
        </w:numPr>
        <w:rPr>
          <w:rFonts w:ascii="Arial Narrow" w:hAnsi="Arial Narrow"/>
          <w:sz w:val="20"/>
          <w:szCs w:val="20"/>
        </w:rPr>
      </w:pPr>
      <w:r w:rsidRPr="00273761">
        <w:rPr>
          <w:rFonts w:ascii="Arial Narrow" w:hAnsi="Arial Narrow"/>
          <w:sz w:val="20"/>
          <w:szCs w:val="20"/>
        </w:rPr>
        <w:t xml:space="preserve">The Director or designee </w:t>
      </w:r>
      <w:r w:rsidRPr="00273761">
        <w:rPr>
          <w:rFonts w:ascii="Arial Narrow" w:hAnsi="Arial Narrow"/>
          <w:sz w:val="20"/>
          <w:szCs w:val="20"/>
        </w:rPr>
        <w:t>is aware of, or is notified</w:t>
      </w:r>
      <w:r w:rsidR="00273761" w:rsidRPr="00273761">
        <w:rPr>
          <w:rFonts w:ascii="Arial Narrow" w:hAnsi="Arial Narrow"/>
          <w:sz w:val="20"/>
          <w:szCs w:val="20"/>
        </w:rPr>
        <w:t xml:space="preserve">, </w:t>
      </w:r>
      <w:proofErr w:type="gramStart"/>
      <w:r w:rsidR="00273761" w:rsidRPr="00273761">
        <w:rPr>
          <w:rFonts w:ascii="Arial Narrow" w:hAnsi="Arial Narrow"/>
          <w:sz w:val="20"/>
          <w:szCs w:val="20"/>
        </w:rPr>
        <w:t>that</w:t>
      </w:r>
      <w:r w:rsidRPr="00273761">
        <w:rPr>
          <w:rFonts w:ascii="Arial Narrow" w:hAnsi="Arial Narrow"/>
          <w:sz w:val="20"/>
          <w:szCs w:val="20"/>
        </w:rPr>
        <w:t xml:space="preserve"> a disruption to normal operations is planned, is anticipated</w:t>
      </w:r>
      <w:r w:rsidR="00273761" w:rsidRPr="00273761">
        <w:rPr>
          <w:rFonts w:ascii="Arial Narrow" w:hAnsi="Arial Narrow"/>
          <w:sz w:val="20"/>
          <w:szCs w:val="20"/>
        </w:rPr>
        <w:t>, or</w:t>
      </w:r>
      <w:r w:rsidRPr="00273761">
        <w:rPr>
          <w:rFonts w:ascii="Arial Narrow" w:hAnsi="Arial Narrow"/>
          <w:sz w:val="20"/>
          <w:szCs w:val="20"/>
        </w:rPr>
        <w:t xml:space="preserve"> has occurred</w:t>
      </w:r>
      <w:proofErr w:type="gramEnd"/>
      <w:r w:rsidRPr="00273761">
        <w:rPr>
          <w:rFonts w:ascii="Arial Narrow" w:hAnsi="Arial Narrow"/>
          <w:sz w:val="20"/>
          <w:szCs w:val="20"/>
        </w:rPr>
        <w:t>.</w:t>
      </w:r>
    </w:p>
    <w:p w:rsidR="00406E65" w:rsidRPr="00273761" w:rsidRDefault="00406E65" w:rsidP="00273761">
      <w:pPr>
        <w:pStyle w:val="ListParagraph"/>
        <w:numPr>
          <w:ilvl w:val="0"/>
          <w:numId w:val="1"/>
        </w:numPr>
        <w:rPr>
          <w:rFonts w:ascii="Arial Narrow" w:hAnsi="Arial Narrow"/>
          <w:sz w:val="20"/>
          <w:szCs w:val="20"/>
        </w:rPr>
      </w:pPr>
      <w:r w:rsidRPr="00273761">
        <w:rPr>
          <w:rFonts w:ascii="Arial Narrow" w:hAnsi="Arial Narrow"/>
          <w:sz w:val="20"/>
          <w:szCs w:val="20"/>
        </w:rPr>
        <w:t xml:space="preserve">The </w:t>
      </w:r>
      <w:r w:rsidRPr="00273761">
        <w:rPr>
          <w:rFonts w:ascii="Arial Narrow" w:hAnsi="Arial Narrow"/>
          <w:sz w:val="20"/>
          <w:szCs w:val="20"/>
        </w:rPr>
        <w:t>Director or designee</w:t>
      </w:r>
      <w:r w:rsidRPr="00273761">
        <w:rPr>
          <w:rFonts w:ascii="Arial Narrow" w:hAnsi="Arial Narrow"/>
          <w:sz w:val="20"/>
          <w:szCs w:val="20"/>
        </w:rPr>
        <w:t xml:space="preserve"> evaluates the situation along with its potential, anticipated, or known effects on agency operations and decides whether to activate the Continuity Plan.</w:t>
      </w:r>
    </w:p>
    <w:p w:rsidR="00406E65" w:rsidRPr="00273761" w:rsidRDefault="00406E65" w:rsidP="00273761">
      <w:pPr>
        <w:pStyle w:val="ListParagraph"/>
        <w:numPr>
          <w:ilvl w:val="0"/>
          <w:numId w:val="1"/>
        </w:numPr>
        <w:rPr>
          <w:rFonts w:ascii="Arial Narrow" w:hAnsi="Arial Narrow"/>
          <w:sz w:val="20"/>
          <w:szCs w:val="20"/>
        </w:rPr>
      </w:pPr>
      <w:r w:rsidRPr="00273761">
        <w:rPr>
          <w:rFonts w:ascii="Arial Narrow" w:hAnsi="Arial Narrow"/>
          <w:sz w:val="20"/>
          <w:szCs w:val="20"/>
        </w:rPr>
        <w:t xml:space="preserve">The </w:t>
      </w:r>
      <w:r w:rsidRPr="00273761">
        <w:rPr>
          <w:rFonts w:ascii="Arial Narrow" w:hAnsi="Arial Narrow"/>
          <w:sz w:val="20"/>
          <w:szCs w:val="20"/>
        </w:rPr>
        <w:t>Director</w:t>
      </w:r>
      <w:r w:rsidRPr="00273761">
        <w:rPr>
          <w:rFonts w:ascii="Arial Narrow" w:hAnsi="Arial Narrow"/>
          <w:sz w:val="20"/>
          <w:szCs w:val="20"/>
        </w:rPr>
        <w:t xml:space="preserve"> </w:t>
      </w:r>
      <w:r w:rsidRPr="00273761">
        <w:rPr>
          <w:rFonts w:ascii="Arial Narrow" w:hAnsi="Arial Narrow"/>
          <w:sz w:val="20"/>
          <w:szCs w:val="20"/>
        </w:rPr>
        <w:t xml:space="preserve">or designee </w:t>
      </w:r>
      <w:r w:rsidRPr="00273761">
        <w:rPr>
          <w:rFonts w:ascii="Arial Narrow" w:hAnsi="Arial Narrow"/>
          <w:sz w:val="20"/>
          <w:szCs w:val="20"/>
        </w:rPr>
        <w:t>initiates the process to inform all employees of the situation and the actions they should take.</w:t>
      </w:r>
      <w:bookmarkStart w:id="0" w:name="_GoBack"/>
      <w:bookmarkEnd w:id="0"/>
    </w:p>
    <w:p w:rsidR="00406E65" w:rsidRPr="00D041E5" w:rsidRDefault="00406E65" w:rsidP="00406E65">
      <w:pPr>
        <w:rPr>
          <w:rFonts w:ascii="Arial Narrow" w:hAnsi="Arial Narrow"/>
          <w:sz w:val="20"/>
          <w:szCs w:val="20"/>
        </w:rPr>
      </w:pPr>
      <w:r w:rsidRPr="00D041E5">
        <w:rPr>
          <w:rFonts w:ascii="Arial Narrow" w:hAnsi="Arial Narrow"/>
          <w:sz w:val="20"/>
          <w:szCs w:val="20"/>
        </w:rPr>
        <w:t xml:space="preserve">This process </w:t>
      </w:r>
      <w:proofErr w:type="gramStart"/>
      <w:r w:rsidRPr="00D041E5">
        <w:rPr>
          <w:rFonts w:ascii="Arial Narrow" w:hAnsi="Arial Narrow"/>
          <w:sz w:val="20"/>
          <w:szCs w:val="20"/>
        </w:rPr>
        <w:t>may</w:t>
      </w:r>
      <w:r w:rsidR="00273761">
        <w:rPr>
          <w:rFonts w:ascii="Arial Narrow" w:hAnsi="Arial Narrow"/>
          <w:sz w:val="20"/>
          <w:szCs w:val="20"/>
        </w:rPr>
        <w:t xml:space="preserve"> </w:t>
      </w:r>
      <w:r w:rsidRPr="00D041E5">
        <w:rPr>
          <w:rFonts w:ascii="Arial Narrow" w:hAnsi="Arial Narrow"/>
          <w:sz w:val="20"/>
          <w:szCs w:val="20"/>
        </w:rPr>
        <w:t>be repeated</w:t>
      </w:r>
      <w:proofErr w:type="gramEnd"/>
      <w:r w:rsidRPr="00D041E5">
        <w:rPr>
          <w:rFonts w:ascii="Arial Narrow" w:hAnsi="Arial Narrow"/>
          <w:sz w:val="20"/>
          <w:szCs w:val="20"/>
        </w:rPr>
        <w:t xml:space="preserve"> severa</w:t>
      </w:r>
      <w:r w:rsidR="00273761">
        <w:rPr>
          <w:rFonts w:ascii="Arial Narrow" w:hAnsi="Arial Narrow"/>
          <w:sz w:val="20"/>
          <w:szCs w:val="20"/>
        </w:rPr>
        <w:t>l</w:t>
      </w:r>
      <w:r w:rsidRPr="00D041E5">
        <w:rPr>
          <w:rFonts w:ascii="Arial Narrow" w:hAnsi="Arial Narrow"/>
          <w:sz w:val="20"/>
          <w:szCs w:val="20"/>
        </w:rPr>
        <w:t xml:space="preserve"> times in relation to a single event. </w:t>
      </w:r>
      <w:r w:rsidR="00273761" w:rsidRPr="00D041E5">
        <w:rPr>
          <w:rFonts w:ascii="Arial Narrow" w:hAnsi="Arial Narrow"/>
          <w:sz w:val="20"/>
          <w:szCs w:val="20"/>
        </w:rPr>
        <w:t>For example, a winter</w:t>
      </w:r>
      <w:r w:rsidRPr="00D041E5">
        <w:rPr>
          <w:rFonts w:ascii="Arial Narrow" w:hAnsi="Arial Narrow"/>
          <w:sz w:val="20"/>
          <w:szCs w:val="20"/>
        </w:rPr>
        <w:t xml:space="preserve"> storm</w:t>
      </w:r>
      <w:r w:rsidRPr="00D041E5">
        <w:rPr>
          <w:rFonts w:ascii="Arial Narrow" w:hAnsi="Arial Narrow"/>
          <w:sz w:val="20"/>
          <w:szCs w:val="20"/>
        </w:rPr>
        <w:t xml:space="preserve"> </w:t>
      </w:r>
      <w:proofErr w:type="gramStart"/>
      <w:r w:rsidRPr="00D041E5">
        <w:rPr>
          <w:rFonts w:ascii="Arial Narrow" w:hAnsi="Arial Narrow"/>
          <w:sz w:val="20"/>
          <w:szCs w:val="20"/>
        </w:rPr>
        <w:t>is forecast</w:t>
      </w:r>
      <w:proofErr w:type="gramEnd"/>
      <w:r w:rsidRPr="00D041E5">
        <w:rPr>
          <w:rFonts w:ascii="Arial Narrow" w:hAnsi="Arial Narrow"/>
          <w:sz w:val="20"/>
          <w:szCs w:val="20"/>
        </w:rPr>
        <w:t xml:space="preserve"> to hit the </w:t>
      </w:r>
      <w:r w:rsidRPr="00D041E5">
        <w:rPr>
          <w:rFonts w:ascii="Arial Narrow" w:hAnsi="Arial Narrow"/>
          <w:sz w:val="20"/>
          <w:szCs w:val="20"/>
        </w:rPr>
        <w:t>area</w:t>
      </w:r>
      <w:r w:rsidRPr="00D041E5">
        <w:rPr>
          <w:rFonts w:ascii="Arial Narrow" w:hAnsi="Arial Narrow"/>
          <w:sz w:val="20"/>
          <w:szCs w:val="20"/>
        </w:rPr>
        <w:t xml:space="preserve">. After becoming aware of the initial forecast, leadership may decide only to inform employees that the agency management is aware of the forecast and will be monitoring the situation. As the </w:t>
      </w:r>
      <w:r w:rsidRPr="00D041E5">
        <w:rPr>
          <w:rFonts w:ascii="Arial Narrow" w:hAnsi="Arial Narrow"/>
          <w:sz w:val="20"/>
          <w:szCs w:val="20"/>
        </w:rPr>
        <w:t>storm</w:t>
      </w:r>
      <w:r w:rsidRPr="00D041E5">
        <w:rPr>
          <w:rFonts w:ascii="Arial Narrow" w:hAnsi="Arial Narrow"/>
          <w:sz w:val="20"/>
          <w:szCs w:val="20"/>
        </w:rPr>
        <w:t xml:space="preserve"> comes closer to the </w:t>
      </w:r>
      <w:r w:rsidRPr="00D041E5">
        <w:rPr>
          <w:rFonts w:ascii="Arial Narrow" w:hAnsi="Arial Narrow"/>
          <w:sz w:val="20"/>
          <w:szCs w:val="20"/>
        </w:rPr>
        <w:t>area</w:t>
      </w:r>
      <w:r w:rsidRPr="00D041E5">
        <w:rPr>
          <w:rFonts w:ascii="Arial Narrow" w:hAnsi="Arial Narrow"/>
          <w:sz w:val="20"/>
          <w:szCs w:val="20"/>
        </w:rPr>
        <w:t>, leadership</w:t>
      </w:r>
      <w:r w:rsidRPr="00D041E5">
        <w:rPr>
          <w:rFonts w:ascii="Arial Narrow" w:hAnsi="Arial Narrow"/>
          <w:sz w:val="20"/>
          <w:szCs w:val="20"/>
        </w:rPr>
        <w:t xml:space="preserve"> </w:t>
      </w:r>
      <w:r w:rsidRPr="00D041E5">
        <w:rPr>
          <w:rFonts w:ascii="Arial Narrow" w:hAnsi="Arial Narrow"/>
          <w:sz w:val="20"/>
          <w:szCs w:val="20"/>
        </w:rPr>
        <w:t xml:space="preserve">might decide to close the </w:t>
      </w:r>
      <w:r w:rsidRPr="00D041E5">
        <w:rPr>
          <w:rFonts w:ascii="Arial Narrow" w:hAnsi="Arial Narrow"/>
          <w:sz w:val="20"/>
          <w:szCs w:val="20"/>
        </w:rPr>
        <w:t>office</w:t>
      </w:r>
      <w:r w:rsidRPr="00D041E5">
        <w:rPr>
          <w:rFonts w:ascii="Arial Narrow" w:hAnsi="Arial Narrow"/>
          <w:sz w:val="20"/>
          <w:szCs w:val="20"/>
        </w:rPr>
        <w:t xml:space="preserve"> so that employees can </w:t>
      </w:r>
      <w:r w:rsidRPr="00D041E5">
        <w:rPr>
          <w:rFonts w:ascii="Arial Narrow" w:hAnsi="Arial Narrow"/>
          <w:sz w:val="20"/>
          <w:szCs w:val="20"/>
        </w:rPr>
        <w:t>stay home</w:t>
      </w:r>
      <w:r w:rsidRPr="00D041E5">
        <w:rPr>
          <w:rFonts w:ascii="Arial Narrow" w:hAnsi="Arial Narrow"/>
          <w:sz w:val="20"/>
          <w:szCs w:val="20"/>
        </w:rPr>
        <w:t xml:space="preserve">. After the </w:t>
      </w:r>
      <w:r w:rsidRPr="00D041E5">
        <w:rPr>
          <w:rFonts w:ascii="Arial Narrow" w:hAnsi="Arial Narrow"/>
          <w:sz w:val="20"/>
          <w:szCs w:val="20"/>
        </w:rPr>
        <w:t>winter storm</w:t>
      </w:r>
      <w:r w:rsidRPr="00D041E5">
        <w:rPr>
          <w:rFonts w:ascii="Arial Narrow" w:hAnsi="Arial Narrow"/>
          <w:sz w:val="20"/>
          <w:szCs w:val="20"/>
        </w:rPr>
        <w:t xml:space="preserve"> hits, leadership may decide to activate the Plan.</w:t>
      </w:r>
      <w:r w:rsidRPr="00D041E5">
        <w:rPr>
          <w:rFonts w:ascii="Arial Narrow" w:hAnsi="Arial Narrow"/>
          <w:sz w:val="20"/>
          <w:szCs w:val="20"/>
        </w:rPr>
        <w:t xml:space="preserve"> </w:t>
      </w:r>
    </w:p>
    <w:p w:rsidR="00406E65" w:rsidRPr="00273761" w:rsidRDefault="00406E65" w:rsidP="00406E65">
      <w:pPr>
        <w:rPr>
          <w:rFonts w:ascii="Arial Narrow" w:hAnsi="Arial Narrow"/>
          <w:b/>
          <w:sz w:val="20"/>
          <w:szCs w:val="20"/>
        </w:rPr>
      </w:pPr>
      <w:r w:rsidRPr="00273761">
        <w:rPr>
          <w:rFonts w:ascii="Arial Narrow" w:hAnsi="Arial Narrow"/>
          <w:b/>
          <w:sz w:val="20"/>
          <w:szCs w:val="20"/>
        </w:rPr>
        <w:t xml:space="preserve">Based on the type and severity of the emergency, the Continuity Plan </w:t>
      </w:r>
      <w:proofErr w:type="gramStart"/>
      <w:r w:rsidRPr="00273761">
        <w:rPr>
          <w:rFonts w:ascii="Arial Narrow" w:hAnsi="Arial Narrow"/>
          <w:b/>
          <w:sz w:val="20"/>
          <w:szCs w:val="20"/>
        </w:rPr>
        <w:t>may be activated</w:t>
      </w:r>
      <w:proofErr w:type="gramEnd"/>
      <w:r w:rsidRPr="00273761">
        <w:rPr>
          <w:rFonts w:ascii="Arial Narrow" w:hAnsi="Arial Narrow"/>
          <w:b/>
          <w:sz w:val="20"/>
          <w:szCs w:val="20"/>
        </w:rPr>
        <w:t xml:space="preserve"> by one of the following methods:</w:t>
      </w:r>
    </w:p>
    <w:p w:rsidR="00406E65" w:rsidRPr="00D041E5" w:rsidRDefault="00406E65" w:rsidP="00273761">
      <w:pPr>
        <w:pStyle w:val="ListParagraph"/>
        <w:numPr>
          <w:ilvl w:val="0"/>
          <w:numId w:val="2"/>
        </w:numPr>
        <w:rPr>
          <w:rFonts w:ascii="Arial Narrow" w:hAnsi="Arial Narrow"/>
          <w:sz w:val="20"/>
          <w:szCs w:val="20"/>
        </w:rPr>
      </w:pPr>
      <w:r w:rsidRPr="00D041E5">
        <w:rPr>
          <w:rFonts w:ascii="Arial Narrow" w:hAnsi="Arial Narrow"/>
          <w:sz w:val="20"/>
          <w:szCs w:val="20"/>
        </w:rPr>
        <w:t xml:space="preserve">The </w:t>
      </w:r>
      <w:r w:rsidRPr="00D041E5">
        <w:rPr>
          <w:rFonts w:ascii="Arial Narrow" w:hAnsi="Arial Narrow"/>
          <w:sz w:val="20"/>
          <w:szCs w:val="20"/>
        </w:rPr>
        <w:t>Chancellor or Dean</w:t>
      </w:r>
      <w:r w:rsidRPr="00D041E5">
        <w:rPr>
          <w:rFonts w:ascii="Arial Narrow" w:hAnsi="Arial Narrow"/>
          <w:sz w:val="20"/>
          <w:szCs w:val="20"/>
        </w:rPr>
        <w:t xml:space="preserve"> may initiate </w:t>
      </w:r>
      <w:r w:rsidRPr="00D041E5">
        <w:rPr>
          <w:rFonts w:ascii="Arial Narrow" w:hAnsi="Arial Narrow"/>
          <w:sz w:val="20"/>
          <w:szCs w:val="20"/>
        </w:rPr>
        <w:t>Alternate Operations policy</w:t>
      </w:r>
    </w:p>
    <w:p w:rsidR="00406E65" w:rsidRPr="00D041E5" w:rsidRDefault="00406E65" w:rsidP="00273761">
      <w:pPr>
        <w:pStyle w:val="ListParagraph"/>
        <w:numPr>
          <w:ilvl w:val="0"/>
          <w:numId w:val="2"/>
        </w:numPr>
        <w:rPr>
          <w:rFonts w:ascii="Arial Narrow" w:hAnsi="Arial Narrow"/>
          <w:sz w:val="20"/>
          <w:szCs w:val="20"/>
        </w:rPr>
      </w:pPr>
      <w:r w:rsidRPr="00D041E5">
        <w:rPr>
          <w:rFonts w:ascii="Arial Narrow" w:hAnsi="Arial Narrow"/>
          <w:sz w:val="20"/>
          <w:szCs w:val="20"/>
        </w:rPr>
        <w:t xml:space="preserve">The Director or </w:t>
      </w:r>
      <w:proofErr w:type="gramStart"/>
      <w:r w:rsidRPr="00D041E5">
        <w:rPr>
          <w:rFonts w:ascii="Arial Narrow" w:hAnsi="Arial Narrow"/>
          <w:sz w:val="20"/>
          <w:szCs w:val="20"/>
        </w:rPr>
        <w:t>designee</w:t>
      </w:r>
      <w:r w:rsidRPr="00D041E5">
        <w:rPr>
          <w:rFonts w:ascii="Arial Narrow" w:hAnsi="Arial Narrow"/>
          <w:sz w:val="20"/>
          <w:szCs w:val="20"/>
        </w:rPr>
        <w:t>,</w:t>
      </w:r>
      <w:proofErr w:type="gramEnd"/>
      <w:r w:rsidRPr="00D041E5">
        <w:rPr>
          <w:rFonts w:ascii="Arial Narrow" w:hAnsi="Arial Narrow"/>
          <w:sz w:val="20"/>
          <w:szCs w:val="20"/>
        </w:rPr>
        <w:t xml:space="preserve"> may initiate the Continuity Plan activation for the entire </w:t>
      </w:r>
      <w:r w:rsidRPr="00D041E5">
        <w:rPr>
          <w:rFonts w:ascii="Arial Narrow" w:hAnsi="Arial Narrow"/>
          <w:sz w:val="20"/>
          <w:szCs w:val="20"/>
        </w:rPr>
        <w:t>office</w:t>
      </w:r>
      <w:r w:rsidRPr="00D041E5">
        <w:rPr>
          <w:rFonts w:ascii="Arial Narrow" w:hAnsi="Arial Narrow"/>
          <w:sz w:val="20"/>
          <w:szCs w:val="20"/>
        </w:rPr>
        <w:t xml:space="preserve">, based on an emergency or threat directed at the </w:t>
      </w:r>
      <w:r w:rsidRPr="00D041E5">
        <w:rPr>
          <w:rFonts w:ascii="Arial Narrow" w:hAnsi="Arial Narrow"/>
          <w:sz w:val="20"/>
          <w:szCs w:val="20"/>
        </w:rPr>
        <w:t>office</w:t>
      </w:r>
      <w:r w:rsidRPr="00D041E5">
        <w:rPr>
          <w:rFonts w:ascii="Arial Narrow" w:hAnsi="Arial Narrow"/>
          <w:sz w:val="20"/>
          <w:szCs w:val="20"/>
        </w:rPr>
        <w:t xml:space="preserve">. </w:t>
      </w:r>
    </w:p>
    <w:p w:rsidR="00B55265" w:rsidRPr="00273761" w:rsidRDefault="00406E65" w:rsidP="00406E65">
      <w:pPr>
        <w:rPr>
          <w:rFonts w:ascii="Arial Narrow" w:hAnsi="Arial Narrow"/>
          <w:b/>
          <w:sz w:val="20"/>
          <w:szCs w:val="20"/>
        </w:rPr>
      </w:pPr>
      <w:r w:rsidRPr="00273761">
        <w:rPr>
          <w:rFonts w:ascii="Arial Narrow" w:hAnsi="Arial Narrow"/>
          <w:b/>
          <w:sz w:val="20"/>
          <w:szCs w:val="20"/>
        </w:rPr>
        <w:t>All Personnel</w:t>
      </w:r>
    </w:p>
    <w:p w:rsidR="00B55265" w:rsidRPr="00D041E5" w:rsidRDefault="00406E65" w:rsidP="00406E65">
      <w:pPr>
        <w:rPr>
          <w:rFonts w:ascii="Arial Narrow" w:hAnsi="Arial Narrow"/>
          <w:sz w:val="20"/>
          <w:szCs w:val="20"/>
        </w:rPr>
      </w:pPr>
      <w:r w:rsidRPr="00D041E5">
        <w:rPr>
          <w:rFonts w:ascii="Arial Narrow" w:hAnsi="Arial Narrow"/>
          <w:sz w:val="20"/>
          <w:szCs w:val="20"/>
        </w:rPr>
        <w:t xml:space="preserve">Every member of the organization </w:t>
      </w:r>
      <w:r w:rsidR="00B55265" w:rsidRPr="00D041E5">
        <w:rPr>
          <w:rFonts w:ascii="Arial Narrow" w:hAnsi="Arial Narrow"/>
          <w:sz w:val="20"/>
          <w:szCs w:val="20"/>
        </w:rPr>
        <w:t>should</w:t>
      </w:r>
      <w:r w:rsidRPr="00D041E5">
        <w:rPr>
          <w:rFonts w:ascii="Arial Narrow" w:hAnsi="Arial Narrow"/>
          <w:sz w:val="20"/>
          <w:szCs w:val="20"/>
        </w:rPr>
        <w:t xml:space="preserve"> train and prepare in advance for a continuity event so they are prepared to act quickly in an emergency. Each individual </w:t>
      </w:r>
      <w:r w:rsidR="00B55265" w:rsidRPr="00D041E5">
        <w:rPr>
          <w:rFonts w:ascii="Arial Narrow" w:hAnsi="Arial Narrow"/>
          <w:sz w:val="20"/>
          <w:szCs w:val="20"/>
        </w:rPr>
        <w:t>should</w:t>
      </w:r>
      <w:r w:rsidRPr="00D041E5">
        <w:rPr>
          <w:rFonts w:ascii="Arial Narrow" w:hAnsi="Arial Narrow"/>
          <w:sz w:val="20"/>
          <w:szCs w:val="20"/>
        </w:rPr>
        <w:t xml:space="preserve"> also develop a Family Support Plan to increase personal and family preparedness. The www.ready.gov website provides guidance for developing a Family Support Plan and includes a “Get Ready Now” pamphlet that explains the importance of planning, and a template that </w:t>
      </w:r>
      <w:proofErr w:type="gramStart"/>
      <w:r w:rsidRPr="00D041E5">
        <w:rPr>
          <w:rFonts w:ascii="Arial Narrow" w:hAnsi="Arial Narrow"/>
          <w:sz w:val="20"/>
          <w:szCs w:val="20"/>
        </w:rPr>
        <w:t>can be tailored</w:t>
      </w:r>
      <w:proofErr w:type="gramEnd"/>
      <w:r w:rsidRPr="00D041E5">
        <w:rPr>
          <w:rFonts w:ascii="Arial Narrow" w:hAnsi="Arial Narrow"/>
          <w:sz w:val="20"/>
          <w:szCs w:val="20"/>
        </w:rPr>
        <w:t xml:space="preserve"> to meet family-specific planning requirements.</w:t>
      </w:r>
    </w:p>
    <w:p w:rsidR="00B55265" w:rsidRPr="00273761" w:rsidRDefault="00406E65" w:rsidP="00406E65">
      <w:pPr>
        <w:rPr>
          <w:rFonts w:ascii="Arial Narrow" w:hAnsi="Arial Narrow"/>
          <w:b/>
          <w:sz w:val="20"/>
          <w:szCs w:val="20"/>
        </w:rPr>
      </w:pPr>
      <w:r w:rsidRPr="00273761">
        <w:rPr>
          <w:rFonts w:ascii="Arial Narrow" w:hAnsi="Arial Narrow"/>
          <w:b/>
          <w:sz w:val="20"/>
          <w:szCs w:val="20"/>
        </w:rPr>
        <w:t xml:space="preserve">Personnel Accountability </w:t>
      </w:r>
    </w:p>
    <w:p w:rsidR="00B55265" w:rsidRPr="00D041E5" w:rsidRDefault="00406E65" w:rsidP="00406E65">
      <w:pPr>
        <w:rPr>
          <w:rFonts w:ascii="Arial Narrow" w:hAnsi="Arial Narrow"/>
          <w:sz w:val="20"/>
          <w:szCs w:val="20"/>
        </w:rPr>
      </w:pPr>
      <w:r w:rsidRPr="00D041E5">
        <w:rPr>
          <w:rFonts w:ascii="Arial Narrow" w:hAnsi="Arial Narrow"/>
          <w:sz w:val="20"/>
          <w:szCs w:val="20"/>
        </w:rPr>
        <w:t xml:space="preserve">It is important to account for all personnel during a continuity event. The </w:t>
      </w:r>
      <w:r w:rsidR="00B55265" w:rsidRPr="00D041E5">
        <w:rPr>
          <w:rFonts w:ascii="Arial Narrow" w:hAnsi="Arial Narrow"/>
          <w:sz w:val="20"/>
          <w:szCs w:val="20"/>
        </w:rPr>
        <w:t xml:space="preserve">Director or designee </w:t>
      </w:r>
      <w:r w:rsidRPr="00D041E5">
        <w:rPr>
          <w:rFonts w:ascii="Arial Narrow" w:hAnsi="Arial Narrow"/>
          <w:sz w:val="20"/>
          <w:szCs w:val="20"/>
        </w:rPr>
        <w:t xml:space="preserve">will account for personnel using </w:t>
      </w:r>
      <w:r w:rsidR="00B55265" w:rsidRPr="00D041E5">
        <w:rPr>
          <w:rFonts w:ascii="Arial Narrow" w:hAnsi="Arial Narrow"/>
          <w:sz w:val="20"/>
          <w:szCs w:val="20"/>
        </w:rPr>
        <w:t xml:space="preserve">by texting and/or calling each manager whom shall be in charge of accounting for his or her direct reports. </w:t>
      </w:r>
      <w:r w:rsidRPr="00D041E5">
        <w:rPr>
          <w:rFonts w:ascii="Arial Narrow" w:hAnsi="Arial Narrow"/>
          <w:sz w:val="20"/>
          <w:szCs w:val="20"/>
        </w:rPr>
        <w:t>The process will continue until all pe</w:t>
      </w:r>
      <w:r w:rsidR="00B55265" w:rsidRPr="00D041E5">
        <w:rPr>
          <w:rFonts w:ascii="Arial Narrow" w:hAnsi="Arial Narrow"/>
          <w:sz w:val="20"/>
          <w:szCs w:val="20"/>
        </w:rPr>
        <w:t>rsonnel have been accounted.</w:t>
      </w:r>
      <w:r w:rsidRPr="00D041E5">
        <w:rPr>
          <w:rFonts w:ascii="Arial Narrow" w:hAnsi="Arial Narrow"/>
          <w:sz w:val="20"/>
          <w:szCs w:val="20"/>
        </w:rPr>
        <w:t xml:space="preserve"> </w:t>
      </w:r>
    </w:p>
    <w:p w:rsidR="00B55265" w:rsidRPr="00273761" w:rsidRDefault="00B55265" w:rsidP="00406E65">
      <w:pPr>
        <w:rPr>
          <w:rFonts w:ascii="Arial Narrow" w:hAnsi="Arial Narrow"/>
          <w:b/>
          <w:sz w:val="20"/>
          <w:szCs w:val="20"/>
        </w:rPr>
      </w:pPr>
      <w:r w:rsidRPr="00273761">
        <w:rPr>
          <w:rFonts w:ascii="Arial Narrow" w:hAnsi="Arial Narrow"/>
          <w:b/>
          <w:sz w:val="20"/>
          <w:szCs w:val="20"/>
        </w:rPr>
        <w:t>Essential Positions</w:t>
      </w:r>
    </w:p>
    <w:p w:rsidR="004148AD" w:rsidRPr="00D041E5" w:rsidRDefault="00406E65" w:rsidP="00406E65">
      <w:pPr>
        <w:rPr>
          <w:rFonts w:ascii="Arial Narrow" w:hAnsi="Arial Narrow"/>
          <w:sz w:val="20"/>
          <w:szCs w:val="20"/>
        </w:rPr>
      </w:pPr>
      <w:r w:rsidRPr="00D041E5">
        <w:rPr>
          <w:rFonts w:ascii="Arial Narrow" w:hAnsi="Arial Narrow"/>
          <w:sz w:val="20"/>
          <w:szCs w:val="20"/>
        </w:rPr>
        <w:t xml:space="preserve">The </w:t>
      </w:r>
      <w:r w:rsidR="00273761">
        <w:rPr>
          <w:rFonts w:ascii="Arial Narrow" w:hAnsi="Arial Narrow"/>
          <w:sz w:val="20"/>
          <w:szCs w:val="20"/>
        </w:rPr>
        <w:t>office area</w:t>
      </w:r>
      <w:r w:rsidRPr="00D041E5">
        <w:rPr>
          <w:rFonts w:ascii="Arial Narrow" w:hAnsi="Arial Narrow"/>
          <w:sz w:val="20"/>
          <w:szCs w:val="20"/>
        </w:rPr>
        <w:t xml:space="preserve"> has determined the </w:t>
      </w:r>
      <w:r w:rsidR="00B55265" w:rsidRPr="00D041E5">
        <w:rPr>
          <w:rFonts w:ascii="Arial Narrow" w:hAnsi="Arial Narrow"/>
          <w:sz w:val="20"/>
          <w:szCs w:val="20"/>
        </w:rPr>
        <w:t>essential positions</w:t>
      </w:r>
      <w:r w:rsidRPr="00D041E5">
        <w:rPr>
          <w:rFonts w:ascii="Arial Narrow" w:hAnsi="Arial Narrow"/>
          <w:sz w:val="20"/>
          <w:szCs w:val="20"/>
        </w:rPr>
        <w:t xml:space="preserve"> necessary to conduct essential functions, and to authorize and approve the work. These individuals will report to the alternate location or other assigned location</w:t>
      </w:r>
      <w:r w:rsidR="00B55265" w:rsidRPr="00D041E5">
        <w:rPr>
          <w:rFonts w:ascii="Arial Narrow" w:hAnsi="Arial Narrow"/>
          <w:sz w:val="20"/>
          <w:szCs w:val="20"/>
        </w:rPr>
        <w:t>, as requested</w:t>
      </w:r>
      <w:r w:rsidRPr="00D041E5">
        <w:rPr>
          <w:rFonts w:ascii="Arial Narrow" w:hAnsi="Arial Narrow"/>
          <w:sz w:val="20"/>
          <w:szCs w:val="20"/>
        </w:rPr>
        <w:t xml:space="preserve">. A copy of the current roster </w:t>
      </w:r>
      <w:r w:rsidR="00B55265" w:rsidRPr="00D041E5">
        <w:rPr>
          <w:rFonts w:ascii="Arial Narrow" w:hAnsi="Arial Narrow"/>
          <w:sz w:val="20"/>
          <w:szCs w:val="20"/>
        </w:rPr>
        <w:t xml:space="preserve">of essential positions </w:t>
      </w:r>
      <w:r w:rsidR="00D041E5">
        <w:rPr>
          <w:rFonts w:ascii="Arial Narrow" w:hAnsi="Arial Narrow"/>
          <w:sz w:val="20"/>
          <w:szCs w:val="20"/>
        </w:rPr>
        <w:t>can be</w:t>
      </w:r>
      <w:r w:rsidRPr="00D041E5">
        <w:rPr>
          <w:rFonts w:ascii="Arial Narrow" w:hAnsi="Arial Narrow"/>
          <w:sz w:val="20"/>
          <w:szCs w:val="20"/>
        </w:rPr>
        <w:t xml:space="preserve"> </w:t>
      </w:r>
      <w:r w:rsidR="00D041E5">
        <w:rPr>
          <w:rFonts w:ascii="Arial Narrow" w:hAnsi="Arial Narrow"/>
          <w:sz w:val="20"/>
          <w:szCs w:val="20"/>
        </w:rPr>
        <w:t>located</w:t>
      </w:r>
      <w:r w:rsidRPr="00D041E5">
        <w:rPr>
          <w:rFonts w:ascii="Arial Narrow" w:hAnsi="Arial Narrow"/>
          <w:sz w:val="20"/>
          <w:szCs w:val="20"/>
        </w:rPr>
        <w:t xml:space="preserve"> </w:t>
      </w:r>
      <w:r w:rsidR="00B55265" w:rsidRPr="00D041E5">
        <w:rPr>
          <w:rFonts w:ascii="Arial Narrow" w:hAnsi="Arial Narrow"/>
          <w:sz w:val="20"/>
          <w:szCs w:val="20"/>
        </w:rPr>
        <w:t xml:space="preserve">in the continuity plan. The Director or designee </w:t>
      </w:r>
      <w:r w:rsidRPr="00D041E5">
        <w:rPr>
          <w:rFonts w:ascii="Arial Narrow" w:hAnsi="Arial Narrow"/>
          <w:sz w:val="20"/>
          <w:szCs w:val="20"/>
        </w:rPr>
        <w:t xml:space="preserve">is responsible for maintaining the roster </w:t>
      </w:r>
      <w:r w:rsidR="00B55265" w:rsidRPr="00D041E5">
        <w:rPr>
          <w:rFonts w:ascii="Arial Narrow" w:hAnsi="Arial Narrow"/>
          <w:sz w:val="20"/>
          <w:szCs w:val="20"/>
        </w:rPr>
        <w:t>of essential positions.</w:t>
      </w:r>
    </w:p>
    <w:p w:rsidR="00B55265" w:rsidRPr="00273761" w:rsidRDefault="00B55265" w:rsidP="00406E65">
      <w:pPr>
        <w:rPr>
          <w:rFonts w:ascii="Arial Narrow" w:hAnsi="Arial Narrow"/>
          <w:b/>
          <w:sz w:val="20"/>
          <w:szCs w:val="20"/>
        </w:rPr>
      </w:pPr>
      <w:r w:rsidRPr="00273761">
        <w:rPr>
          <w:rFonts w:ascii="Arial Narrow" w:hAnsi="Arial Narrow"/>
          <w:b/>
          <w:sz w:val="20"/>
          <w:szCs w:val="20"/>
        </w:rPr>
        <w:t>Lines of Succession</w:t>
      </w:r>
    </w:p>
    <w:p w:rsidR="00B55265" w:rsidRPr="00D041E5" w:rsidRDefault="00B55265" w:rsidP="00406E65">
      <w:pPr>
        <w:rPr>
          <w:rFonts w:ascii="Arial Narrow" w:hAnsi="Arial Narrow"/>
          <w:sz w:val="20"/>
          <w:szCs w:val="20"/>
        </w:rPr>
      </w:pPr>
      <w:r w:rsidRPr="00D041E5">
        <w:rPr>
          <w:rFonts w:ascii="Arial Narrow" w:hAnsi="Arial Narrow"/>
          <w:sz w:val="20"/>
          <w:szCs w:val="20"/>
        </w:rPr>
        <w:t xml:space="preserve">In the event the Director </w:t>
      </w:r>
      <w:proofErr w:type="gramStart"/>
      <w:r w:rsidRPr="00D041E5">
        <w:rPr>
          <w:rFonts w:ascii="Arial Narrow" w:hAnsi="Arial Narrow"/>
          <w:sz w:val="20"/>
          <w:szCs w:val="20"/>
        </w:rPr>
        <w:t>is rendered</w:t>
      </w:r>
      <w:proofErr w:type="gramEnd"/>
      <w:r w:rsidRPr="00D041E5">
        <w:rPr>
          <w:rFonts w:ascii="Arial Narrow" w:hAnsi="Arial Narrow"/>
          <w:sz w:val="20"/>
          <w:szCs w:val="20"/>
        </w:rPr>
        <w:t xml:space="preserve"> incapable or unavailable to fulfill </w:t>
      </w:r>
      <w:r w:rsidR="00D041E5">
        <w:rPr>
          <w:rFonts w:ascii="Arial Narrow" w:hAnsi="Arial Narrow"/>
          <w:sz w:val="20"/>
          <w:szCs w:val="20"/>
        </w:rPr>
        <w:t>his or her</w:t>
      </w:r>
      <w:r w:rsidRPr="00D041E5">
        <w:rPr>
          <w:rFonts w:ascii="Arial Narrow" w:hAnsi="Arial Narrow"/>
          <w:sz w:val="20"/>
          <w:szCs w:val="20"/>
        </w:rPr>
        <w:t xml:space="preserve"> duties, successors have been identified to ensure there is no lapse in decision-making authority.</w:t>
      </w:r>
    </w:p>
    <w:p w:rsidR="00B55265" w:rsidRPr="00D041E5" w:rsidRDefault="00D041E5" w:rsidP="00406E65">
      <w:pPr>
        <w:rPr>
          <w:rFonts w:ascii="Arial Narrow" w:hAnsi="Arial Narrow"/>
          <w:sz w:val="20"/>
          <w:szCs w:val="20"/>
        </w:rPr>
      </w:pPr>
      <w:r w:rsidRPr="00D041E5">
        <w:rPr>
          <w:rFonts w:ascii="Arial Narrow" w:hAnsi="Arial Narrow"/>
          <w:sz w:val="20"/>
          <w:szCs w:val="20"/>
        </w:rPr>
        <w:t xml:space="preserve">The Director </w:t>
      </w:r>
      <w:r w:rsidR="00B55265" w:rsidRPr="00D041E5">
        <w:rPr>
          <w:rFonts w:ascii="Arial Narrow" w:hAnsi="Arial Narrow"/>
          <w:sz w:val="20"/>
          <w:szCs w:val="20"/>
        </w:rPr>
        <w:t>is responsible for ensuring orders of succession are up-to-date, and copies can be</w:t>
      </w:r>
      <w:r>
        <w:rPr>
          <w:rFonts w:ascii="Arial Narrow" w:hAnsi="Arial Narrow"/>
          <w:sz w:val="20"/>
          <w:szCs w:val="20"/>
        </w:rPr>
        <w:t xml:space="preserve"> located</w:t>
      </w:r>
      <w:r w:rsidR="00B55265" w:rsidRPr="00D041E5">
        <w:rPr>
          <w:rFonts w:ascii="Arial Narrow" w:hAnsi="Arial Narrow"/>
          <w:sz w:val="20"/>
          <w:szCs w:val="20"/>
        </w:rPr>
        <w:t xml:space="preserve"> </w:t>
      </w:r>
      <w:r w:rsidRPr="00D041E5">
        <w:rPr>
          <w:rFonts w:ascii="Arial Narrow" w:hAnsi="Arial Narrow"/>
          <w:sz w:val="20"/>
          <w:szCs w:val="20"/>
        </w:rPr>
        <w:t>in the continuity plan</w:t>
      </w:r>
      <w:r w:rsidR="00B55265" w:rsidRPr="00D041E5">
        <w:rPr>
          <w:rFonts w:ascii="Arial Narrow" w:hAnsi="Arial Narrow"/>
          <w:sz w:val="20"/>
          <w:szCs w:val="20"/>
        </w:rPr>
        <w:t>. When changes occur</w:t>
      </w:r>
      <w:r w:rsidRPr="00D041E5">
        <w:rPr>
          <w:rFonts w:ascii="Arial Narrow" w:hAnsi="Arial Narrow"/>
          <w:sz w:val="20"/>
          <w:szCs w:val="20"/>
        </w:rPr>
        <w:t>, they</w:t>
      </w:r>
      <w:r w:rsidR="00B55265" w:rsidRPr="00D041E5">
        <w:rPr>
          <w:rFonts w:ascii="Arial Narrow" w:hAnsi="Arial Narrow"/>
          <w:sz w:val="20"/>
          <w:szCs w:val="20"/>
        </w:rPr>
        <w:t xml:space="preserve"> </w:t>
      </w:r>
      <w:proofErr w:type="gramStart"/>
      <w:r w:rsidR="00B55265" w:rsidRPr="00D041E5">
        <w:rPr>
          <w:rFonts w:ascii="Arial Narrow" w:hAnsi="Arial Narrow"/>
          <w:sz w:val="20"/>
          <w:szCs w:val="20"/>
        </w:rPr>
        <w:t xml:space="preserve">will be </w:t>
      </w:r>
      <w:r w:rsidRPr="00D041E5">
        <w:rPr>
          <w:rFonts w:ascii="Arial Narrow" w:hAnsi="Arial Narrow"/>
          <w:sz w:val="20"/>
          <w:szCs w:val="20"/>
        </w:rPr>
        <w:t>circulated</w:t>
      </w:r>
      <w:proofErr w:type="gramEnd"/>
      <w:r w:rsidR="00B55265" w:rsidRPr="00D041E5">
        <w:rPr>
          <w:rFonts w:ascii="Arial Narrow" w:hAnsi="Arial Narrow"/>
          <w:sz w:val="20"/>
          <w:szCs w:val="20"/>
        </w:rPr>
        <w:t xml:space="preserve"> to </w:t>
      </w:r>
      <w:r w:rsidRPr="00D041E5">
        <w:rPr>
          <w:rFonts w:ascii="Arial Narrow" w:hAnsi="Arial Narrow"/>
          <w:sz w:val="20"/>
          <w:szCs w:val="20"/>
        </w:rPr>
        <w:t>all essential positions.</w:t>
      </w:r>
      <w:r w:rsidR="00B55265" w:rsidRPr="00D041E5">
        <w:rPr>
          <w:rFonts w:ascii="Arial Narrow" w:hAnsi="Arial Narrow"/>
          <w:sz w:val="20"/>
          <w:szCs w:val="20"/>
        </w:rPr>
        <w:t xml:space="preserve"> When the primary holder of one of these positions, or their acting successor, becomes unreachable or incapable of performing their duties, the</w:t>
      </w:r>
      <w:r w:rsidRPr="00D041E5">
        <w:rPr>
          <w:rFonts w:ascii="Arial Narrow" w:hAnsi="Arial Narrow"/>
          <w:sz w:val="20"/>
          <w:szCs w:val="20"/>
        </w:rPr>
        <w:t xml:space="preserve"> director or designee</w:t>
      </w:r>
      <w:r w:rsidR="00B55265" w:rsidRPr="00D041E5">
        <w:rPr>
          <w:rFonts w:ascii="Arial Narrow" w:hAnsi="Arial Narrow"/>
          <w:sz w:val="20"/>
          <w:szCs w:val="20"/>
        </w:rPr>
        <w:t xml:space="preserve"> will notify the next successor in line and inform other internal and external stakeholders of the substitution.  </w:t>
      </w:r>
    </w:p>
    <w:sectPr w:rsidR="00B55265" w:rsidRPr="00D041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53" w:rsidRDefault="00C81D53" w:rsidP="00237C3E">
      <w:pPr>
        <w:spacing w:after="0" w:line="240" w:lineRule="auto"/>
      </w:pPr>
      <w:r>
        <w:separator/>
      </w:r>
    </w:p>
  </w:endnote>
  <w:endnote w:type="continuationSeparator" w:id="0">
    <w:p w:rsidR="00C81D53" w:rsidRDefault="00C81D53" w:rsidP="0023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3E" w:rsidRPr="00237C3E" w:rsidRDefault="00237C3E">
    <w:pPr>
      <w:pStyle w:val="Footer"/>
      <w:rPr>
        <w:rFonts w:ascii="Arial Narrow" w:hAnsi="Arial Narrow"/>
        <w:sz w:val="20"/>
        <w:szCs w:val="20"/>
      </w:rPr>
    </w:pPr>
    <w:r w:rsidRPr="00237C3E">
      <w:rPr>
        <w:rFonts w:ascii="Arial Narrow" w:hAnsi="Arial Narrow"/>
        <w:sz w:val="20"/>
        <w:szCs w:val="20"/>
      </w:rPr>
      <w:t>Implementation and Activation Process 2021</w:t>
    </w:r>
  </w:p>
  <w:p w:rsidR="00237C3E" w:rsidRDefault="0023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53" w:rsidRDefault="00C81D53" w:rsidP="00237C3E">
      <w:pPr>
        <w:spacing w:after="0" w:line="240" w:lineRule="auto"/>
      </w:pPr>
      <w:r>
        <w:separator/>
      </w:r>
    </w:p>
  </w:footnote>
  <w:footnote w:type="continuationSeparator" w:id="0">
    <w:p w:rsidR="00C81D53" w:rsidRDefault="00C81D53" w:rsidP="0023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F5A"/>
    <w:multiLevelType w:val="hybridMultilevel"/>
    <w:tmpl w:val="3D4A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30D77"/>
    <w:multiLevelType w:val="hybridMultilevel"/>
    <w:tmpl w:val="3D4A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5"/>
    <w:rsid w:val="001F011E"/>
    <w:rsid w:val="00237C3E"/>
    <w:rsid w:val="00273761"/>
    <w:rsid w:val="00406E65"/>
    <w:rsid w:val="004148AD"/>
    <w:rsid w:val="008C0413"/>
    <w:rsid w:val="00B55265"/>
    <w:rsid w:val="00C81D53"/>
    <w:rsid w:val="00D0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FE5E"/>
  <w15:chartTrackingRefBased/>
  <w15:docId w15:val="{93868929-54DA-41AD-A0C1-B7624873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61"/>
    <w:pPr>
      <w:ind w:left="720"/>
      <w:contextualSpacing/>
    </w:pPr>
  </w:style>
  <w:style w:type="paragraph" w:styleId="Header">
    <w:name w:val="header"/>
    <w:basedOn w:val="Normal"/>
    <w:link w:val="HeaderChar"/>
    <w:uiPriority w:val="99"/>
    <w:unhideWhenUsed/>
    <w:rsid w:val="0023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3E"/>
  </w:style>
  <w:style w:type="paragraph" w:styleId="Footer">
    <w:name w:val="footer"/>
    <w:basedOn w:val="Normal"/>
    <w:link w:val="FooterChar"/>
    <w:uiPriority w:val="99"/>
    <w:unhideWhenUsed/>
    <w:rsid w:val="0023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3</cp:revision>
  <dcterms:created xsi:type="dcterms:W3CDTF">2021-03-04T17:02:00Z</dcterms:created>
  <dcterms:modified xsi:type="dcterms:W3CDTF">2021-03-04T17:31:00Z</dcterms:modified>
</cp:coreProperties>
</file>